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5C213A" w:rsidRPr="00EE3120" w:rsidRDefault="00E25380" w:rsidP="007D0709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7D0709" w:rsidRPr="007D0709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 međugradske i</w:t>
            </w:r>
            <w:r w:rsidR="007D0709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7D0709" w:rsidRPr="007D0709">
              <w:rPr>
                <w:rFonts w:ascii="Times New Roman" w:eastAsia="Arial Unicode MS" w:hAnsi="Times New Roman"/>
                <w:sz w:val="20"/>
                <w:szCs w:val="20"/>
              </w:rPr>
              <w:t>međunarodne suradnje iz sredstava Proračuna Grada Zagreba za 2023.</w:t>
            </w: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BC" w:rsidRDefault="00E970BC">
      <w:pPr>
        <w:spacing w:after="0" w:line="240" w:lineRule="auto"/>
      </w:pPr>
      <w:r>
        <w:separator/>
      </w:r>
    </w:p>
  </w:endnote>
  <w:endnote w:type="continuationSeparator" w:id="0">
    <w:p w:rsidR="00E970BC" w:rsidRDefault="00E9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BC" w:rsidRDefault="00E970BC">
      <w:pPr>
        <w:spacing w:after="0" w:line="240" w:lineRule="auto"/>
      </w:pPr>
      <w:r>
        <w:separator/>
      </w:r>
    </w:p>
  </w:footnote>
  <w:footnote w:type="continuationSeparator" w:id="0">
    <w:p w:rsidR="00E970BC" w:rsidRDefault="00E9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7D0709"/>
    <w:rsid w:val="0081117C"/>
    <w:rsid w:val="00813C91"/>
    <w:rsid w:val="00822544"/>
    <w:rsid w:val="00822F42"/>
    <w:rsid w:val="00833245"/>
    <w:rsid w:val="00881AD4"/>
    <w:rsid w:val="008C1703"/>
    <w:rsid w:val="008D28AD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3109371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Tihana Marić</cp:lastModifiedBy>
  <cp:revision>3</cp:revision>
  <cp:lastPrinted>2017-01-11T13:31:00Z</cp:lastPrinted>
  <dcterms:created xsi:type="dcterms:W3CDTF">2022-12-20T10:41:00Z</dcterms:created>
  <dcterms:modified xsi:type="dcterms:W3CDTF">2022-12-20T10:42:00Z</dcterms:modified>
</cp:coreProperties>
</file>